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05F" w:rsidRPr="00AD67C4" w:rsidRDefault="005A505F" w:rsidP="005A505F">
      <w:pPr>
        <w:jc w:val="center"/>
        <w:rPr>
          <w:b/>
          <w:sz w:val="28"/>
        </w:rPr>
      </w:pPr>
      <w:r w:rsidRPr="00AD67C4">
        <w:rPr>
          <w:b/>
          <w:sz w:val="28"/>
        </w:rPr>
        <w:t xml:space="preserve">The Process of </w:t>
      </w:r>
      <w:r w:rsidRPr="00AD67C4">
        <w:rPr>
          <w:b/>
          <w:sz w:val="28"/>
        </w:rPr>
        <w:t>T</w:t>
      </w:r>
      <w:r w:rsidRPr="00AD67C4">
        <w:rPr>
          <w:b/>
          <w:sz w:val="28"/>
        </w:rPr>
        <w:t xml:space="preserve">echnology Integration: Action, Change, Function, Result </w:t>
      </w:r>
    </w:p>
    <w:p w:rsidR="005A505F" w:rsidRPr="005A505F" w:rsidRDefault="005A505F" w:rsidP="005A505F">
      <w:pPr>
        <w:pStyle w:val="ListParagraph"/>
        <w:numPr>
          <w:ilvl w:val="0"/>
          <w:numId w:val="1"/>
        </w:numPr>
        <w:rPr>
          <w:b/>
          <w:i/>
        </w:rPr>
      </w:pPr>
      <w:r>
        <w:rPr>
          <w:b/>
          <w:i/>
        </w:rPr>
        <w:t>T</w:t>
      </w:r>
      <w:r w:rsidRPr="005A505F">
        <w:rPr>
          <w:b/>
          <w:i/>
        </w:rPr>
        <w:t xml:space="preserve">he incorporation of technology resources and technology-based practices into the daily </w:t>
      </w:r>
      <w:r>
        <w:rPr>
          <w:b/>
          <w:i/>
        </w:rPr>
        <w:t>work</w:t>
      </w:r>
      <w:r w:rsidRPr="005A505F">
        <w:rPr>
          <w:b/>
          <w:i/>
        </w:rPr>
        <w:t xml:space="preserve"> of </w:t>
      </w:r>
      <w:r>
        <w:rPr>
          <w:b/>
          <w:i/>
        </w:rPr>
        <w:t xml:space="preserve">teachers/schools, </w:t>
      </w:r>
      <w:r w:rsidRPr="005A505F">
        <w:rPr>
          <w:b/>
          <w:i/>
        </w:rPr>
        <w:t>promoting qualitative improvement of educational goals.</w:t>
      </w:r>
    </w:p>
    <w:p w:rsidR="00AD67C4" w:rsidRPr="00AD67C4" w:rsidRDefault="00AD67C4" w:rsidP="005A505F">
      <w:pPr>
        <w:rPr>
          <w:b/>
          <w:color w:val="000000"/>
          <w:shd w:val="clear" w:color="auto" w:fill="FFFFFF"/>
        </w:rPr>
      </w:pPr>
      <w:r w:rsidRPr="00AD67C4">
        <w:rPr>
          <w:b/>
          <w:color w:val="000000"/>
          <w:shd w:val="clear" w:color="auto" w:fill="FFFFFF"/>
        </w:rPr>
        <w:t>IMPETUS</w:t>
      </w:r>
      <w:r>
        <w:rPr>
          <w:b/>
          <w:color w:val="000000"/>
          <w:shd w:val="clear" w:color="auto" w:fill="FFFFFF"/>
        </w:rPr>
        <w:t xml:space="preserve"> FOR ACTION</w:t>
      </w:r>
      <w:r w:rsidRPr="00AD67C4">
        <w:rPr>
          <w:b/>
          <w:color w:val="000000"/>
          <w:shd w:val="clear" w:color="auto" w:fill="FFFFFF"/>
        </w:rPr>
        <w:t xml:space="preserve">: </w:t>
      </w:r>
    </w:p>
    <w:p w:rsidR="005A505F" w:rsidRDefault="005A505F" w:rsidP="005A505F">
      <w:pPr>
        <w:rPr>
          <w:color w:val="000000"/>
          <w:shd w:val="clear" w:color="auto" w:fill="FFFFFF"/>
        </w:rPr>
      </w:pPr>
      <w:r>
        <w:rPr>
          <w:color w:val="000000"/>
          <w:shd w:val="clear" w:color="auto" w:fill="FFFFFF"/>
        </w:rPr>
        <w:t>When they were asked to briefly state why they need to apply technology in their teaching, most of the student teachers (70%) maintain that it is a tool for instruction; they fail to relate it to pedagogy or identify how it will help them to improve their teaching or facilitate learning. (</w:t>
      </w:r>
      <w:hyperlink r:id="rId8" w:history="1">
        <w:r w:rsidRPr="00F647DE">
          <w:rPr>
            <w:rStyle w:val="Hyperlink"/>
            <w:shd w:val="clear" w:color="auto" w:fill="FFFFFF"/>
          </w:rPr>
          <w:t>http://scholar.lib.vt.edu/ejournals/JOTS/v32/v32n2/okojie.html</w:t>
        </w:r>
      </w:hyperlink>
      <w:r>
        <w:rPr>
          <w:color w:val="000000"/>
          <w:shd w:val="clear" w:color="auto" w:fill="FFFFFF"/>
        </w:rPr>
        <w:t xml:space="preserve">) </w:t>
      </w:r>
    </w:p>
    <w:p w:rsidR="00AD67C4" w:rsidRDefault="00AD67C4" w:rsidP="005A505F">
      <w:pPr>
        <w:rPr>
          <w:color w:val="000000"/>
          <w:shd w:val="clear" w:color="auto" w:fill="FFFFFF"/>
        </w:rPr>
      </w:pPr>
      <w:r>
        <w:rPr>
          <w:noProof/>
          <w:color w:val="000000"/>
        </w:rPr>
        <mc:AlternateContent>
          <mc:Choice Requires="wps">
            <w:drawing>
              <wp:anchor distT="0" distB="0" distL="114300" distR="114300" simplePos="0" relativeHeight="251659264" behindDoc="0" locked="0" layoutInCell="1" allowOverlap="1" wp14:anchorId="440B1509" wp14:editId="7832C292">
                <wp:simplePos x="0" y="0"/>
                <wp:positionH relativeFrom="column">
                  <wp:posOffset>0</wp:posOffset>
                </wp:positionH>
                <wp:positionV relativeFrom="paragraph">
                  <wp:posOffset>109702</wp:posOffset>
                </wp:positionV>
                <wp:extent cx="8505825" cy="0"/>
                <wp:effectExtent l="38100" t="38100" r="66675" b="95250"/>
                <wp:wrapNone/>
                <wp:docPr id="2" name="Straight Connector 2"/>
                <wp:cNvGraphicFramePr/>
                <a:graphic xmlns:a="http://schemas.openxmlformats.org/drawingml/2006/main">
                  <a:graphicData uri="http://schemas.microsoft.com/office/word/2010/wordprocessingShape">
                    <wps:wsp>
                      <wps:cNvCnPr/>
                      <wps:spPr>
                        <a:xfrm>
                          <a:off x="0" y="0"/>
                          <a:ext cx="8505825" cy="0"/>
                        </a:xfrm>
                        <a:prstGeom prst="line">
                          <a:avLst/>
                        </a:prstGeom>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8.65pt" to="669.75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" strokecolor="#9bbb59 [3206]" strokeweight="2pt">
                <v:shadow on="t" color="black" opacity="24903f" origin=",.5" offset="0,.55556mm"/>
              </v:line>
            </w:pict>
          </mc:Fallback>
        </mc:AlternateContent>
      </w:r>
    </w:p>
    <w:p w:rsidR="003B45CB" w:rsidRDefault="003B45CB" w:rsidP="005A505F">
      <w:pPr>
        <w:jc w:val="center"/>
        <w:rPr>
          <w:b/>
          <w:color w:val="000000"/>
          <w:u w:val="single"/>
          <w:shd w:val="clear" w:color="auto" w:fill="FFFFFF"/>
        </w:rPr>
      </w:pPr>
    </w:p>
    <w:p w:rsidR="005A505F" w:rsidRDefault="005A505F" w:rsidP="005A505F">
      <w:pPr>
        <w:jc w:val="center"/>
        <w:rPr>
          <w:b/>
          <w:color w:val="000000"/>
          <w:u w:val="single"/>
          <w:shd w:val="clear" w:color="auto" w:fill="FFFFFF"/>
        </w:rPr>
      </w:pPr>
      <w:r w:rsidRPr="005A505F">
        <w:rPr>
          <w:b/>
          <w:color w:val="000000"/>
          <w:u w:val="single"/>
          <w:shd w:val="clear" w:color="auto" w:fill="FFFFFF"/>
        </w:rPr>
        <w:t>Linking technology for instruction to all levels of pedagogical processes and activities</w:t>
      </w:r>
    </w:p>
    <w:p w:rsidR="00AD67C4" w:rsidRPr="00AD67C4" w:rsidRDefault="00AD67C4" w:rsidP="00AD67C4">
      <w:pPr>
        <w:rPr>
          <w:i/>
          <w:color w:val="000000"/>
          <w:shd w:val="clear" w:color="auto" w:fill="FFFFFF"/>
        </w:rPr>
      </w:pPr>
      <w:r w:rsidRPr="00AD67C4">
        <w:rPr>
          <w:i/>
          <w:noProof/>
          <w:color w:val="000000"/>
          <w:shd w:val="clear" w:color="auto" w:fill="FFFFFF"/>
        </w:rPr>
        <w:drawing>
          <wp:anchor distT="0" distB="0" distL="114300" distR="114300" simplePos="0" relativeHeight="251658240" behindDoc="1" locked="0" layoutInCell="1" allowOverlap="1" wp14:anchorId="4E5F661B" wp14:editId="3CDCF872">
            <wp:simplePos x="0" y="0"/>
            <wp:positionH relativeFrom="column">
              <wp:posOffset>0</wp:posOffset>
            </wp:positionH>
            <wp:positionV relativeFrom="paragraph">
              <wp:posOffset>5080</wp:posOffset>
            </wp:positionV>
            <wp:extent cx="829310" cy="621665"/>
            <wp:effectExtent l="0" t="0" r="8890" b="6985"/>
            <wp:wrapThrough wrapText="bothSides">
              <wp:wrapPolygon edited="0">
                <wp:start x="0" y="0"/>
                <wp:lineTo x="0" y="21181"/>
                <wp:lineTo x="21335" y="21181"/>
                <wp:lineTo x="21335"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eckmark.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29310" cy="621665"/>
                    </a:xfrm>
                    <a:prstGeom prst="rect">
                      <a:avLst/>
                    </a:prstGeom>
                  </pic:spPr>
                </pic:pic>
              </a:graphicData>
            </a:graphic>
            <wp14:sizeRelH relativeFrom="page">
              <wp14:pctWidth>0</wp14:pctWidth>
            </wp14:sizeRelH>
            <wp14:sizeRelV relativeFrom="page">
              <wp14:pctHeight>0</wp14:pctHeight>
            </wp14:sizeRelV>
          </wp:anchor>
        </w:drawing>
      </w:r>
      <w:r w:rsidRPr="00AD67C4">
        <w:rPr>
          <w:i/>
          <w:color w:val="000000"/>
          <w:shd w:val="clear" w:color="auto" w:fill="FFFFFF"/>
        </w:rPr>
        <w:t xml:space="preserve">Please review the statements below which describe how teachers link technology for instruction to all levels of the pedagogical process and describe how you accomplish this goal in your own classroom as a preparation for our discussion. </w:t>
      </w:r>
    </w:p>
    <w:p w:rsidR="005A505F" w:rsidRPr="00AD67C4" w:rsidRDefault="005A505F" w:rsidP="00AD67C4">
      <w:pPr>
        <w:pStyle w:val="ListParagraph"/>
        <w:numPr>
          <w:ilvl w:val="0"/>
          <w:numId w:val="2"/>
        </w:numPr>
        <w:tabs>
          <w:tab w:val="left" w:pos="360"/>
        </w:tabs>
        <w:ind w:hanging="720"/>
        <w:rPr>
          <w:b/>
          <w:color w:val="000000"/>
          <w:sz w:val="24"/>
          <w:shd w:val="clear" w:color="auto" w:fill="FFFFFF"/>
        </w:rPr>
      </w:pPr>
      <w:r w:rsidRPr="00AD67C4">
        <w:rPr>
          <w:b/>
          <w:color w:val="000000"/>
          <w:sz w:val="24"/>
          <w:shd w:val="clear" w:color="auto" w:fill="FFFFFF"/>
        </w:rPr>
        <w:t xml:space="preserve"> Identifying learning objectives </w:t>
      </w:r>
      <w:r w:rsidRPr="00AD67C4">
        <w:rPr>
          <w:b/>
          <w:color w:val="000000"/>
          <w:sz w:val="24"/>
          <w:shd w:val="clear" w:color="auto" w:fill="FFFFFF"/>
        </w:rPr>
        <w:t xml:space="preserve">- </w:t>
      </w:r>
      <w:r w:rsidRPr="00AD67C4">
        <w:rPr>
          <w:b/>
          <w:color w:val="000000"/>
          <w:sz w:val="24"/>
          <w:shd w:val="clear" w:color="auto" w:fill="FFFFFF"/>
        </w:rPr>
        <w:t>select and/or adapt instructional technology to match the objectives based on the students’ needs.</w:t>
      </w:r>
    </w:p>
    <w:p w:rsidR="00AD67C4" w:rsidRDefault="005A505F" w:rsidP="00AD67C4">
      <w:pPr>
        <w:rPr>
          <w:color w:val="000000"/>
          <w:shd w:val="clear" w:color="auto" w:fill="FFFFFF"/>
        </w:rPr>
      </w:pPr>
      <w:r w:rsidRPr="00AD67C4">
        <w:rPr>
          <w:b/>
          <w:color w:val="000000"/>
          <w:shd w:val="clear" w:color="auto" w:fill="FFFFFF"/>
        </w:rPr>
        <w:t>IT that I use:</w:t>
      </w:r>
      <w:r>
        <w:rPr>
          <w:color w:val="000000"/>
          <w:shd w:val="clear" w:color="auto" w:fill="FFFFFF"/>
        </w:rPr>
        <w:t xml:space="preserve"> </w:t>
      </w:r>
      <w:r w:rsidR="00AD67C4">
        <w:rPr>
          <w:color w:val="000000"/>
          <w:shd w:val="clear" w:color="auto" w:fill="FFFFFF"/>
        </w:rPr>
        <w:fldChar w:fldCharType="begin">
          <w:ffData>
            <w:name w:val="Text1"/>
            <w:enabled/>
            <w:calcOnExit w:val="0"/>
            <w:textInput/>
          </w:ffData>
        </w:fldChar>
      </w:r>
      <w:bookmarkStart w:id="0" w:name="Text1"/>
      <w:r w:rsidR="00AD67C4">
        <w:rPr>
          <w:color w:val="000000"/>
          <w:shd w:val="clear" w:color="auto" w:fill="FFFFFF"/>
        </w:rPr>
        <w:instrText xml:space="preserve"> FORMTEXT </w:instrText>
      </w:r>
      <w:r w:rsidR="00AD67C4">
        <w:rPr>
          <w:color w:val="000000"/>
          <w:shd w:val="clear" w:color="auto" w:fill="FFFFFF"/>
        </w:rPr>
      </w:r>
      <w:r w:rsidR="00AD67C4">
        <w:rPr>
          <w:color w:val="000000"/>
          <w:shd w:val="clear" w:color="auto" w:fill="FFFFFF"/>
        </w:rPr>
        <w:fldChar w:fldCharType="separate"/>
      </w:r>
      <w:bookmarkStart w:id="1" w:name="_GoBack"/>
      <w:r w:rsidR="00AD67C4">
        <w:rPr>
          <w:noProof/>
          <w:color w:val="000000"/>
          <w:shd w:val="clear" w:color="auto" w:fill="FFFFFF"/>
        </w:rPr>
        <w:t> </w:t>
      </w:r>
      <w:r w:rsidR="00AD67C4">
        <w:rPr>
          <w:noProof/>
          <w:color w:val="000000"/>
          <w:shd w:val="clear" w:color="auto" w:fill="FFFFFF"/>
        </w:rPr>
        <w:t> </w:t>
      </w:r>
      <w:r w:rsidR="00AD67C4">
        <w:rPr>
          <w:noProof/>
          <w:color w:val="000000"/>
          <w:shd w:val="clear" w:color="auto" w:fill="FFFFFF"/>
        </w:rPr>
        <w:t> </w:t>
      </w:r>
      <w:r w:rsidR="00AD67C4">
        <w:rPr>
          <w:noProof/>
          <w:color w:val="000000"/>
          <w:shd w:val="clear" w:color="auto" w:fill="FFFFFF"/>
        </w:rPr>
        <w:t> </w:t>
      </w:r>
      <w:r w:rsidR="00AD67C4">
        <w:rPr>
          <w:noProof/>
          <w:color w:val="000000"/>
          <w:shd w:val="clear" w:color="auto" w:fill="FFFFFF"/>
        </w:rPr>
        <w:t> </w:t>
      </w:r>
      <w:bookmarkEnd w:id="1"/>
      <w:r w:rsidR="00AD67C4">
        <w:rPr>
          <w:color w:val="000000"/>
          <w:shd w:val="clear" w:color="auto" w:fill="FFFFFF"/>
        </w:rPr>
        <w:fldChar w:fldCharType="end"/>
      </w:r>
      <w:bookmarkEnd w:id="0"/>
    </w:p>
    <w:p w:rsidR="00AD67C4" w:rsidRDefault="00AD67C4" w:rsidP="00AD67C4">
      <w:pPr>
        <w:rPr>
          <w:color w:val="000000"/>
          <w:shd w:val="clear" w:color="auto" w:fill="FFFFFF"/>
        </w:rPr>
      </w:pP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-1</wp:posOffset>
                </wp:positionH>
                <wp:positionV relativeFrom="paragraph">
                  <wp:posOffset>296648</wp:posOffset>
                </wp:positionV>
                <wp:extent cx="8506047"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850604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0,23.35pt" to="669.75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" strokecolor="#4579b8 [3044]"/>
            </w:pict>
          </mc:Fallback>
        </mc:AlternateContent>
      </w:r>
    </w:p>
    <w:p w:rsidR="005A505F" w:rsidRPr="00AD67C4" w:rsidRDefault="005A505F" w:rsidP="00AD67C4">
      <w:pPr>
        <w:pStyle w:val="ListParagraph"/>
        <w:numPr>
          <w:ilvl w:val="0"/>
          <w:numId w:val="2"/>
        </w:numPr>
        <w:ind w:left="360"/>
        <w:rPr>
          <w:b/>
          <w:color w:val="000000"/>
          <w:sz w:val="24"/>
          <w:shd w:val="clear" w:color="auto" w:fill="FFFFFF"/>
        </w:rPr>
      </w:pPr>
      <w:r w:rsidRPr="00AD67C4">
        <w:rPr>
          <w:b/>
          <w:color w:val="000000"/>
          <w:sz w:val="24"/>
          <w:shd w:val="clear" w:color="auto" w:fill="FFFFFF"/>
        </w:rPr>
        <w:t xml:space="preserve">Presenting instruction </w:t>
      </w:r>
      <w:r w:rsidRPr="00AD67C4">
        <w:rPr>
          <w:b/>
          <w:color w:val="000000"/>
          <w:sz w:val="24"/>
          <w:shd w:val="clear" w:color="auto" w:fill="FFFFFF"/>
        </w:rPr>
        <w:t xml:space="preserve">- </w:t>
      </w:r>
      <w:r w:rsidRPr="00AD67C4">
        <w:rPr>
          <w:b/>
          <w:color w:val="000000"/>
          <w:sz w:val="24"/>
          <w:shd w:val="clear" w:color="auto" w:fill="FFFFFF"/>
        </w:rPr>
        <w:t>choose the methods that are relevant to the objectives, the technology selected, learning styles, modes and pace of learning.</w:t>
      </w:r>
    </w:p>
    <w:p w:rsidR="005A505F" w:rsidRDefault="005A505F" w:rsidP="00AD67C4">
      <w:pPr>
        <w:ind w:left="360" w:hanging="360"/>
        <w:rPr>
          <w:color w:val="000000"/>
          <w:shd w:val="clear" w:color="auto" w:fill="FFFFFF"/>
        </w:rPr>
      </w:pPr>
      <w:r w:rsidRPr="00AD67C4">
        <w:rPr>
          <w:b/>
          <w:color w:val="000000"/>
          <w:shd w:val="clear" w:color="auto" w:fill="FFFFFF"/>
        </w:rPr>
        <w:t>IT that I use:</w:t>
      </w:r>
      <w:r w:rsidR="00AD67C4">
        <w:rPr>
          <w:color w:val="000000"/>
          <w:shd w:val="clear" w:color="auto" w:fill="FFFFFF"/>
        </w:rPr>
        <w:fldChar w:fldCharType="begin">
          <w:ffData>
            <w:name w:val="Text2"/>
            <w:enabled/>
            <w:calcOnExit w:val="0"/>
            <w:textInput/>
          </w:ffData>
        </w:fldChar>
      </w:r>
      <w:bookmarkStart w:id="2" w:name="Text2"/>
      <w:r w:rsidR="00AD67C4">
        <w:rPr>
          <w:color w:val="000000"/>
          <w:shd w:val="clear" w:color="auto" w:fill="FFFFFF"/>
        </w:rPr>
        <w:instrText xml:space="preserve"> FORMTEXT </w:instrText>
      </w:r>
      <w:r w:rsidR="00AD67C4">
        <w:rPr>
          <w:color w:val="000000"/>
          <w:shd w:val="clear" w:color="auto" w:fill="FFFFFF"/>
        </w:rPr>
      </w:r>
      <w:r w:rsidR="00AD67C4">
        <w:rPr>
          <w:color w:val="000000"/>
          <w:shd w:val="clear" w:color="auto" w:fill="FFFFFF"/>
        </w:rPr>
        <w:fldChar w:fldCharType="separate"/>
      </w:r>
      <w:r w:rsidR="00AD67C4">
        <w:rPr>
          <w:noProof/>
          <w:color w:val="000000"/>
          <w:shd w:val="clear" w:color="auto" w:fill="FFFFFF"/>
        </w:rPr>
        <w:t> </w:t>
      </w:r>
      <w:r w:rsidR="00AD67C4">
        <w:rPr>
          <w:noProof/>
          <w:color w:val="000000"/>
          <w:shd w:val="clear" w:color="auto" w:fill="FFFFFF"/>
        </w:rPr>
        <w:t> </w:t>
      </w:r>
      <w:r w:rsidR="00AD67C4">
        <w:rPr>
          <w:noProof/>
          <w:color w:val="000000"/>
          <w:shd w:val="clear" w:color="auto" w:fill="FFFFFF"/>
        </w:rPr>
        <w:t> </w:t>
      </w:r>
      <w:r w:rsidR="00AD67C4">
        <w:rPr>
          <w:noProof/>
          <w:color w:val="000000"/>
          <w:shd w:val="clear" w:color="auto" w:fill="FFFFFF"/>
        </w:rPr>
        <w:t> </w:t>
      </w:r>
      <w:r w:rsidR="00AD67C4">
        <w:rPr>
          <w:noProof/>
          <w:color w:val="000000"/>
          <w:shd w:val="clear" w:color="auto" w:fill="FFFFFF"/>
        </w:rPr>
        <w:t> </w:t>
      </w:r>
      <w:r w:rsidR="00AD67C4">
        <w:rPr>
          <w:color w:val="000000"/>
          <w:shd w:val="clear" w:color="auto" w:fill="FFFFFF"/>
        </w:rPr>
        <w:fldChar w:fldCharType="end"/>
      </w:r>
      <w:bookmarkEnd w:id="2"/>
    </w:p>
    <w:p w:rsidR="003B45CB" w:rsidRDefault="003B45CB" w:rsidP="00AD67C4">
      <w:pPr>
        <w:ind w:left="360" w:hanging="360"/>
        <w:rPr>
          <w:color w:val="000000"/>
          <w:shd w:val="clear" w:color="auto" w:fill="FFFFFF"/>
        </w:rPr>
      </w:pPr>
      <w:r>
        <w:rPr>
          <w:noProof/>
          <w:color w:val="000000"/>
        </w:rPr>
        <mc:AlternateContent>
          <mc:Choice Requires="wps">
            <w:drawing>
              <wp:anchor distT="0" distB="0" distL="114300" distR="114300" simplePos="0" relativeHeight="251662336" behindDoc="0" locked="0" layoutInCell="1" allowOverlap="1" wp14:anchorId="22F80F3A" wp14:editId="216CF140">
                <wp:simplePos x="0" y="0"/>
                <wp:positionH relativeFrom="column">
                  <wp:posOffset>3175</wp:posOffset>
                </wp:positionH>
                <wp:positionV relativeFrom="paragraph">
                  <wp:posOffset>243840</wp:posOffset>
                </wp:positionV>
                <wp:extent cx="8505825" cy="0"/>
                <wp:effectExtent l="0" t="0" r="9525" b="19050"/>
                <wp:wrapNone/>
                <wp:docPr id="4" name="Straight Connector 4"/>
                <wp:cNvGraphicFramePr/>
                <a:graphic xmlns:a="http://schemas.openxmlformats.org/drawingml/2006/main">
                  <a:graphicData uri="http://schemas.microsoft.com/office/word/2010/wordprocessingShape">
                    <wps:wsp>
                      <wps:cNvCnPr/>
                      <wps:spPr>
                        <a:xfrm>
                          <a:off x="0" y="0"/>
                          <a:ext cx="85058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5pt,19.2pt" to="670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" strokecolor="#4579b8 [3044]"/>
            </w:pict>
          </mc:Fallback>
        </mc:AlternateContent>
      </w:r>
    </w:p>
    <w:p w:rsidR="00AD67C4" w:rsidRDefault="00AD67C4" w:rsidP="00AD67C4">
      <w:pPr>
        <w:ind w:left="360" w:hanging="360"/>
        <w:rPr>
          <w:color w:val="000000"/>
          <w:shd w:val="clear" w:color="auto" w:fill="FFFFFF"/>
        </w:rPr>
      </w:pPr>
    </w:p>
    <w:p w:rsidR="005A505F" w:rsidRPr="003B45CB" w:rsidRDefault="005A505F" w:rsidP="003B45CB">
      <w:pPr>
        <w:pStyle w:val="ListParagraph"/>
        <w:numPr>
          <w:ilvl w:val="0"/>
          <w:numId w:val="2"/>
        </w:numPr>
        <w:ind w:left="360"/>
        <w:rPr>
          <w:b/>
          <w:color w:val="000000"/>
          <w:sz w:val="24"/>
          <w:shd w:val="clear" w:color="auto" w:fill="FFFFFF"/>
        </w:rPr>
      </w:pPr>
      <w:r w:rsidRPr="003B45CB">
        <w:rPr>
          <w:b/>
          <w:color w:val="000000"/>
          <w:sz w:val="24"/>
          <w:shd w:val="clear" w:color="auto" w:fill="FFFFFF"/>
        </w:rPr>
        <w:lastRenderedPageBreak/>
        <w:t xml:space="preserve">Evaluating technology-based instruction </w:t>
      </w:r>
      <w:r w:rsidRPr="003B45CB">
        <w:rPr>
          <w:b/>
          <w:color w:val="000000"/>
          <w:sz w:val="24"/>
          <w:shd w:val="clear" w:color="auto" w:fill="FFFFFF"/>
        </w:rPr>
        <w:t>-</w:t>
      </w:r>
      <w:r w:rsidRPr="003B45CB">
        <w:rPr>
          <w:b/>
          <w:color w:val="000000"/>
          <w:sz w:val="24"/>
          <w:shd w:val="clear" w:color="auto" w:fill="FFFFFF"/>
        </w:rPr>
        <w:t xml:space="preserve"> select appropriate evaluation techniques that are relevant to the objectives, methods of instruction, and to technologies that have been used.</w:t>
      </w:r>
    </w:p>
    <w:p w:rsidR="005A505F" w:rsidRDefault="005A505F" w:rsidP="00AD67C4">
      <w:pPr>
        <w:ind w:left="360" w:hanging="360"/>
        <w:rPr>
          <w:color w:val="000000"/>
          <w:shd w:val="clear" w:color="auto" w:fill="FFFFFF"/>
        </w:rPr>
      </w:pPr>
      <w:r w:rsidRPr="00AD67C4">
        <w:rPr>
          <w:b/>
          <w:color w:val="000000"/>
          <w:shd w:val="clear" w:color="auto" w:fill="FFFFFF"/>
        </w:rPr>
        <w:t>IT that I use:</w:t>
      </w:r>
      <w:r w:rsidR="00AD67C4">
        <w:rPr>
          <w:color w:val="000000"/>
          <w:shd w:val="clear" w:color="auto" w:fill="FFFFFF"/>
        </w:rPr>
        <w:fldChar w:fldCharType="begin">
          <w:ffData>
            <w:name w:val="Text3"/>
            <w:enabled/>
            <w:calcOnExit w:val="0"/>
            <w:textInput/>
          </w:ffData>
        </w:fldChar>
      </w:r>
      <w:bookmarkStart w:id="3" w:name="Text3"/>
      <w:r w:rsidR="00AD67C4">
        <w:rPr>
          <w:color w:val="000000"/>
          <w:shd w:val="clear" w:color="auto" w:fill="FFFFFF"/>
        </w:rPr>
        <w:instrText xml:space="preserve"> FORMTEXT </w:instrText>
      </w:r>
      <w:r w:rsidR="00AD67C4">
        <w:rPr>
          <w:color w:val="000000"/>
          <w:shd w:val="clear" w:color="auto" w:fill="FFFFFF"/>
        </w:rPr>
      </w:r>
      <w:r w:rsidR="00AD67C4">
        <w:rPr>
          <w:color w:val="000000"/>
          <w:shd w:val="clear" w:color="auto" w:fill="FFFFFF"/>
        </w:rPr>
        <w:fldChar w:fldCharType="separate"/>
      </w:r>
      <w:r w:rsidR="00AD67C4">
        <w:rPr>
          <w:noProof/>
          <w:color w:val="000000"/>
          <w:shd w:val="clear" w:color="auto" w:fill="FFFFFF"/>
        </w:rPr>
        <w:t> </w:t>
      </w:r>
      <w:r w:rsidR="00AD67C4">
        <w:rPr>
          <w:noProof/>
          <w:color w:val="000000"/>
          <w:shd w:val="clear" w:color="auto" w:fill="FFFFFF"/>
        </w:rPr>
        <w:t> </w:t>
      </w:r>
      <w:r w:rsidR="00AD67C4">
        <w:rPr>
          <w:noProof/>
          <w:color w:val="000000"/>
          <w:shd w:val="clear" w:color="auto" w:fill="FFFFFF"/>
        </w:rPr>
        <w:t> </w:t>
      </w:r>
      <w:r w:rsidR="00AD67C4">
        <w:rPr>
          <w:noProof/>
          <w:color w:val="000000"/>
          <w:shd w:val="clear" w:color="auto" w:fill="FFFFFF"/>
        </w:rPr>
        <w:t> </w:t>
      </w:r>
      <w:r w:rsidR="00AD67C4">
        <w:rPr>
          <w:noProof/>
          <w:color w:val="000000"/>
          <w:shd w:val="clear" w:color="auto" w:fill="FFFFFF"/>
        </w:rPr>
        <w:t> </w:t>
      </w:r>
      <w:r w:rsidR="00AD67C4">
        <w:rPr>
          <w:color w:val="000000"/>
          <w:shd w:val="clear" w:color="auto" w:fill="FFFFFF"/>
        </w:rPr>
        <w:fldChar w:fldCharType="end"/>
      </w:r>
      <w:bookmarkEnd w:id="3"/>
    </w:p>
    <w:p w:rsidR="00AD67C4" w:rsidRDefault="003B45CB" w:rsidP="00AD67C4">
      <w:pPr>
        <w:ind w:left="360" w:hanging="360"/>
        <w:rPr>
          <w:color w:val="000000"/>
          <w:shd w:val="clear" w:color="auto" w:fill="FFFFFF"/>
        </w:rPr>
      </w:pPr>
      <w:r>
        <w:rPr>
          <w:noProof/>
          <w:color w:val="000000"/>
        </w:rPr>
        <mc:AlternateContent>
          <mc:Choice Requires="wps">
            <w:drawing>
              <wp:anchor distT="0" distB="0" distL="114300" distR="114300" simplePos="0" relativeHeight="251664384" behindDoc="0" locked="0" layoutInCell="1" allowOverlap="1" wp14:anchorId="49CBBDD6" wp14:editId="283E9B54">
                <wp:simplePos x="0" y="0"/>
                <wp:positionH relativeFrom="column">
                  <wp:posOffset>-40005</wp:posOffset>
                </wp:positionH>
                <wp:positionV relativeFrom="paragraph">
                  <wp:posOffset>198755</wp:posOffset>
                </wp:positionV>
                <wp:extent cx="850582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85058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5"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3.15pt,15.65pt" to="666.6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" strokecolor="#4579b8 [3044]"/>
            </w:pict>
          </mc:Fallback>
        </mc:AlternateContent>
      </w:r>
    </w:p>
    <w:p w:rsidR="005A505F" w:rsidRPr="00AD67C4" w:rsidRDefault="005A505F" w:rsidP="00AD67C4">
      <w:pPr>
        <w:pStyle w:val="ListParagraph"/>
        <w:numPr>
          <w:ilvl w:val="0"/>
          <w:numId w:val="2"/>
        </w:numPr>
        <w:ind w:left="360"/>
        <w:rPr>
          <w:b/>
          <w:color w:val="000000"/>
          <w:sz w:val="24"/>
          <w:shd w:val="clear" w:color="auto" w:fill="FFFFFF"/>
        </w:rPr>
      </w:pPr>
      <w:r w:rsidRPr="00AD67C4">
        <w:rPr>
          <w:b/>
          <w:color w:val="000000"/>
          <w:sz w:val="24"/>
          <w:shd w:val="clear" w:color="auto" w:fill="FFFFFF"/>
        </w:rPr>
        <w:t xml:space="preserve">Designing follow-up activities </w:t>
      </w:r>
      <w:r w:rsidRPr="00AD67C4">
        <w:rPr>
          <w:b/>
          <w:color w:val="000000"/>
          <w:sz w:val="24"/>
          <w:shd w:val="clear" w:color="auto" w:fill="FFFFFF"/>
        </w:rPr>
        <w:t xml:space="preserve">- </w:t>
      </w:r>
      <w:r w:rsidRPr="00AD67C4">
        <w:rPr>
          <w:b/>
          <w:color w:val="000000"/>
          <w:sz w:val="24"/>
          <w:shd w:val="clear" w:color="auto" w:fill="FFFFFF"/>
        </w:rPr>
        <w:t>select appropriate follow-up materials that are relevant to the objectives of the instruction and technologies that are accessible to the students as well as easy to use.</w:t>
      </w:r>
    </w:p>
    <w:p w:rsidR="005A505F" w:rsidRDefault="005A505F" w:rsidP="00AD67C4">
      <w:pPr>
        <w:ind w:left="360" w:hanging="360"/>
        <w:rPr>
          <w:color w:val="000000"/>
          <w:shd w:val="clear" w:color="auto" w:fill="FFFFFF"/>
        </w:rPr>
      </w:pPr>
      <w:r w:rsidRPr="00AD67C4">
        <w:rPr>
          <w:b/>
          <w:color w:val="000000"/>
          <w:shd w:val="clear" w:color="auto" w:fill="FFFFFF"/>
        </w:rPr>
        <w:t>IT that I use:</w:t>
      </w:r>
      <w:r w:rsidR="00AD67C4">
        <w:rPr>
          <w:color w:val="000000"/>
          <w:shd w:val="clear" w:color="auto" w:fill="FFFFFF"/>
        </w:rPr>
        <w:fldChar w:fldCharType="begin">
          <w:ffData>
            <w:name w:val="Text4"/>
            <w:enabled/>
            <w:calcOnExit w:val="0"/>
            <w:textInput/>
          </w:ffData>
        </w:fldChar>
      </w:r>
      <w:bookmarkStart w:id="4" w:name="Text4"/>
      <w:r w:rsidR="00AD67C4">
        <w:rPr>
          <w:color w:val="000000"/>
          <w:shd w:val="clear" w:color="auto" w:fill="FFFFFF"/>
        </w:rPr>
        <w:instrText xml:space="preserve"> FORMTEXT </w:instrText>
      </w:r>
      <w:r w:rsidR="00AD67C4">
        <w:rPr>
          <w:color w:val="000000"/>
          <w:shd w:val="clear" w:color="auto" w:fill="FFFFFF"/>
        </w:rPr>
      </w:r>
      <w:r w:rsidR="00AD67C4">
        <w:rPr>
          <w:color w:val="000000"/>
          <w:shd w:val="clear" w:color="auto" w:fill="FFFFFF"/>
        </w:rPr>
        <w:fldChar w:fldCharType="separate"/>
      </w:r>
      <w:r w:rsidR="00AD67C4">
        <w:rPr>
          <w:noProof/>
          <w:color w:val="000000"/>
          <w:shd w:val="clear" w:color="auto" w:fill="FFFFFF"/>
        </w:rPr>
        <w:t> </w:t>
      </w:r>
      <w:r w:rsidR="00AD67C4">
        <w:rPr>
          <w:noProof/>
          <w:color w:val="000000"/>
          <w:shd w:val="clear" w:color="auto" w:fill="FFFFFF"/>
        </w:rPr>
        <w:t> </w:t>
      </w:r>
      <w:r w:rsidR="00AD67C4">
        <w:rPr>
          <w:noProof/>
          <w:color w:val="000000"/>
          <w:shd w:val="clear" w:color="auto" w:fill="FFFFFF"/>
        </w:rPr>
        <w:t> </w:t>
      </w:r>
      <w:r w:rsidR="00AD67C4">
        <w:rPr>
          <w:noProof/>
          <w:color w:val="000000"/>
          <w:shd w:val="clear" w:color="auto" w:fill="FFFFFF"/>
        </w:rPr>
        <w:t> </w:t>
      </w:r>
      <w:r w:rsidR="00AD67C4">
        <w:rPr>
          <w:noProof/>
          <w:color w:val="000000"/>
          <w:shd w:val="clear" w:color="auto" w:fill="FFFFFF"/>
        </w:rPr>
        <w:t> </w:t>
      </w:r>
      <w:r w:rsidR="00AD67C4">
        <w:rPr>
          <w:color w:val="000000"/>
          <w:shd w:val="clear" w:color="auto" w:fill="FFFFFF"/>
        </w:rPr>
        <w:fldChar w:fldCharType="end"/>
      </w:r>
      <w:bookmarkEnd w:id="4"/>
    </w:p>
    <w:p w:rsidR="00AD67C4" w:rsidRDefault="003B45CB" w:rsidP="00AD67C4">
      <w:pPr>
        <w:ind w:left="360" w:hanging="360"/>
        <w:rPr>
          <w:color w:val="000000"/>
          <w:shd w:val="clear" w:color="auto" w:fill="FFFFFF"/>
        </w:rPr>
      </w:pPr>
      <w:r>
        <w:rPr>
          <w:noProof/>
          <w:color w:val="000000"/>
        </w:rPr>
        <mc:AlternateContent>
          <mc:Choice Requires="wps">
            <w:drawing>
              <wp:anchor distT="0" distB="0" distL="114300" distR="114300" simplePos="0" relativeHeight="251666432" behindDoc="0" locked="0" layoutInCell="1" allowOverlap="1" wp14:anchorId="27258B4C" wp14:editId="665D9E40">
                <wp:simplePos x="0" y="0"/>
                <wp:positionH relativeFrom="column">
                  <wp:posOffset>-38986</wp:posOffset>
                </wp:positionH>
                <wp:positionV relativeFrom="paragraph">
                  <wp:posOffset>274246</wp:posOffset>
                </wp:positionV>
                <wp:extent cx="8506047" cy="0"/>
                <wp:effectExtent l="0" t="0" r="9525" b="19050"/>
                <wp:wrapNone/>
                <wp:docPr id="6" name="Straight Connector 6"/>
                <wp:cNvGraphicFramePr/>
                <a:graphic xmlns:a="http://schemas.openxmlformats.org/drawingml/2006/main">
                  <a:graphicData uri="http://schemas.microsoft.com/office/word/2010/wordprocessingShape">
                    <wps:wsp>
                      <wps:cNvCnPr/>
                      <wps:spPr>
                        <a:xfrm>
                          <a:off x="0" y="0"/>
                          <a:ext cx="850604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6"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3.05pt,21.6pt" to="666.7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" strokecolor="#4579b8 [3044]"/>
            </w:pict>
          </mc:Fallback>
        </mc:AlternateContent>
      </w:r>
    </w:p>
    <w:p w:rsidR="005A505F" w:rsidRPr="00AD67C4" w:rsidRDefault="005A505F" w:rsidP="00AD67C4">
      <w:pPr>
        <w:pStyle w:val="ListParagraph"/>
        <w:numPr>
          <w:ilvl w:val="0"/>
          <w:numId w:val="2"/>
        </w:numPr>
        <w:ind w:left="360"/>
        <w:rPr>
          <w:b/>
          <w:color w:val="000000"/>
          <w:sz w:val="24"/>
          <w:shd w:val="clear" w:color="auto" w:fill="FFFFFF"/>
        </w:rPr>
      </w:pPr>
      <w:r w:rsidRPr="00AD67C4">
        <w:rPr>
          <w:b/>
          <w:color w:val="000000"/>
          <w:sz w:val="24"/>
          <w:shd w:val="clear" w:color="auto" w:fill="FFFFFF"/>
        </w:rPr>
        <w:t xml:space="preserve">Developing course enrichment materials </w:t>
      </w:r>
      <w:r w:rsidRPr="00AD67C4">
        <w:rPr>
          <w:b/>
          <w:color w:val="000000"/>
          <w:sz w:val="24"/>
          <w:shd w:val="clear" w:color="auto" w:fill="FFFFFF"/>
        </w:rPr>
        <w:t xml:space="preserve">- </w:t>
      </w:r>
      <w:r w:rsidRPr="00AD67C4">
        <w:rPr>
          <w:b/>
          <w:color w:val="000000"/>
          <w:sz w:val="24"/>
          <w:shd w:val="clear" w:color="auto" w:fill="FFFFFF"/>
        </w:rPr>
        <w:t>provide opportunity for students to explore issues related to the course materials and to provide them with the opportunity to select and analyze course enrichment materials using technology in ways that broaden their problem-solving skills.</w:t>
      </w:r>
    </w:p>
    <w:p w:rsidR="005A505F" w:rsidRDefault="005A505F" w:rsidP="00AD67C4">
      <w:pPr>
        <w:ind w:left="360" w:hanging="360"/>
        <w:rPr>
          <w:color w:val="000000"/>
          <w:shd w:val="clear" w:color="auto" w:fill="FFFFFF"/>
        </w:rPr>
      </w:pPr>
      <w:r w:rsidRPr="00AD67C4">
        <w:rPr>
          <w:b/>
          <w:color w:val="000000"/>
          <w:shd w:val="clear" w:color="auto" w:fill="FFFFFF"/>
        </w:rPr>
        <w:t>IT that I use:</w:t>
      </w:r>
      <w:r w:rsidR="00AD67C4">
        <w:rPr>
          <w:color w:val="000000"/>
          <w:shd w:val="clear" w:color="auto" w:fill="FFFFFF"/>
        </w:rPr>
        <w:fldChar w:fldCharType="begin">
          <w:ffData>
            <w:name w:val="Text5"/>
            <w:enabled/>
            <w:calcOnExit w:val="0"/>
            <w:textInput/>
          </w:ffData>
        </w:fldChar>
      </w:r>
      <w:bookmarkStart w:id="5" w:name="Text5"/>
      <w:r w:rsidR="00AD67C4">
        <w:rPr>
          <w:color w:val="000000"/>
          <w:shd w:val="clear" w:color="auto" w:fill="FFFFFF"/>
        </w:rPr>
        <w:instrText xml:space="preserve"> FORMTEXT </w:instrText>
      </w:r>
      <w:r w:rsidR="00AD67C4">
        <w:rPr>
          <w:color w:val="000000"/>
          <w:shd w:val="clear" w:color="auto" w:fill="FFFFFF"/>
        </w:rPr>
      </w:r>
      <w:r w:rsidR="00AD67C4">
        <w:rPr>
          <w:color w:val="000000"/>
          <w:shd w:val="clear" w:color="auto" w:fill="FFFFFF"/>
        </w:rPr>
        <w:fldChar w:fldCharType="separate"/>
      </w:r>
      <w:r w:rsidR="00AD67C4">
        <w:rPr>
          <w:noProof/>
          <w:color w:val="000000"/>
          <w:shd w:val="clear" w:color="auto" w:fill="FFFFFF"/>
        </w:rPr>
        <w:t> </w:t>
      </w:r>
      <w:r w:rsidR="00AD67C4">
        <w:rPr>
          <w:noProof/>
          <w:color w:val="000000"/>
          <w:shd w:val="clear" w:color="auto" w:fill="FFFFFF"/>
        </w:rPr>
        <w:t> </w:t>
      </w:r>
      <w:r w:rsidR="00AD67C4">
        <w:rPr>
          <w:noProof/>
          <w:color w:val="000000"/>
          <w:shd w:val="clear" w:color="auto" w:fill="FFFFFF"/>
        </w:rPr>
        <w:t> </w:t>
      </w:r>
      <w:r w:rsidR="00AD67C4">
        <w:rPr>
          <w:noProof/>
          <w:color w:val="000000"/>
          <w:shd w:val="clear" w:color="auto" w:fill="FFFFFF"/>
        </w:rPr>
        <w:t> </w:t>
      </w:r>
      <w:r w:rsidR="00AD67C4">
        <w:rPr>
          <w:noProof/>
          <w:color w:val="000000"/>
          <w:shd w:val="clear" w:color="auto" w:fill="FFFFFF"/>
        </w:rPr>
        <w:t> </w:t>
      </w:r>
      <w:r w:rsidR="00AD67C4">
        <w:rPr>
          <w:color w:val="000000"/>
          <w:shd w:val="clear" w:color="auto" w:fill="FFFFFF"/>
        </w:rPr>
        <w:fldChar w:fldCharType="end"/>
      </w:r>
      <w:bookmarkEnd w:id="5"/>
    </w:p>
    <w:p w:rsidR="00AD67C4" w:rsidRDefault="003B45CB" w:rsidP="00AD67C4">
      <w:pPr>
        <w:ind w:left="360" w:hanging="360"/>
        <w:rPr>
          <w:color w:val="000000"/>
          <w:shd w:val="clear" w:color="auto" w:fill="FFFFFF"/>
        </w:rPr>
      </w:pPr>
      <w:r>
        <w:rPr>
          <w:noProof/>
          <w:color w:val="000000"/>
        </w:rPr>
        <mc:AlternateContent>
          <mc:Choice Requires="wps">
            <w:drawing>
              <wp:anchor distT="0" distB="0" distL="114300" distR="114300" simplePos="0" relativeHeight="251668480" behindDoc="0" locked="0" layoutInCell="1" allowOverlap="1" wp14:anchorId="57A5E136" wp14:editId="11BDBAD3">
                <wp:simplePos x="0" y="0"/>
                <wp:positionH relativeFrom="column">
                  <wp:posOffset>-38986</wp:posOffset>
                </wp:positionH>
                <wp:positionV relativeFrom="paragraph">
                  <wp:posOffset>272961</wp:posOffset>
                </wp:positionV>
                <wp:extent cx="8506047" cy="0"/>
                <wp:effectExtent l="0" t="0" r="9525" b="19050"/>
                <wp:wrapNone/>
                <wp:docPr id="7" name="Straight Connector 7"/>
                <wp:cNvGraphicFramePr/>
                <a:graphic xmlns:a="http://schemas.openxmlformats.org/drawingml/2006/main">
                  <a:graphicData uri="http://schemas.microsoft.com/office/word/2010/wordprocessingShape">
                    <wps:wsp>
                      <wps:cNvCnPr/>
                      <wps:spPr>
                        <a:xfrm>
                          <a:off x="0" y="0"/>
                          <a:ext cx="850604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7"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3.05pt,21.5pt" to="666.7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" strokecolor="#4579b8 [3044]"/>
            </w:pict>
          </mc:Fallback>
        </mc:AlternateContent>
      </w:r>
    </w:p>
    <w:p w:rsidR="005A505F" w:rsidRDefault="005A505F" w:rsidP="00AD67C4">
      <w:pPr>
        <w:pStyle w:val="ListParagraph"/>
        <w:numPr>
          <w:ilvl w:val="0"/>
          <w:numId w:val="2"/>
        </w:numPr>
        <w:ind w:left="360"/>
        <w:rPr>
          <w:b/>
          <w:color w:val="000000"/>
          <w:sz w:val="24"/>
          <w:shd w:val="clear" w:color="auto" w:fill="FFFFFF"/>
        </w:rPr>
      </w:pPr>
      <w:r w:rsidRPr="00AD67C4">
        <w:rPr>
          <w:b/>
          <w:color w:val="000000"/>
          <w:sz w:val="24"/>
          <w:shd w:val="clear" w:color="auto" w:fill="FFFFFF"/>
        </w:rPr>
        <w:t xml:space="preserve">Locating sources for additional instructional materials </w:t>
      </w:r>
      <w:r w:rsidRPr="00AD67C4">
        <w:rPr>
          <w:b/>
          <w:color w:val="000000"/>
          <w:sz w:val="24"/>
          <w:shd w:val="clear" w:color="auto" w:fill="FFFFFF"/>
        </w:rPr>
        <w:t xml:space="preserve">- </w:t>
      </w:r>
      <w:r w:rsidRPr="00AD67C4">
        <w:rPr>
          <w:b/>
          <w:color w:val="000000"/>
          <w:sz w:val="24"/>
          <w:shd w:val="clear" w:color="auto" w:fill="FFFFFF"/>
        </w:rPr>
        <w:t>use the internet and multimedia networks to develop additional learning materials and expand instructional resources aimed at broadening the knowledge and the skill gained.</w:t>
      </w:r>
    </w:p>
    <w:p w:rsidR="00AD67C4" w:rsidRDefault="003B45CB" w:rsidP="003B45CB">
      <w:pPr>
        <w:rPr>
          <w:noProof/>
          <w:color w:val="000000"/>
        </w:rPr>
      </w:pPr>
      <w:r>
        <w:rPr>
          <w:noProof/>
          <w:color w:val="000000"/>
        </w:rPr>
        <mc:AlternateContent>
          <mc:Choice Requires="wps">
            <w:drawing>
              <wp:anchor distT="0" distB="0" distL="114300" distR="114300" simplePos="0" relativeHeight="251670528" behindDoc="0" locked="0" layoutInCell="1" allowOverlap="1" wp14:anchorId="531F49F8" wp14:editId="7265A062">
                <wp:simplePos x="0" y="0"/>
                <wp:positionH relativeFrom="column">
                  <wp:posOffset>-39370</wp:posOffset>
                </wp:positionH>
                <wp:positionV relativeFrom="paragraph">
                  <wp:posOffset>627380</wp:posOffset>
                </wp:positionV>
                <wp:extent cx="8505825" cy="0"/>
                <wp:effectExtent l="0" t="0" r="9525" b="19050"/>
                <wp:wrapNone/>
                <wp:docPr id="8" name="Straight Connector 8"/>
                <wp:cNvGraphicFramePr/>
                <a:graphic xmlns:a="http://schemas.openxmlformats.org/drawingml/2006/main">
                  <a:graphicData uri="http://schemas.microsoft.com/office/word/2010/wordprocessingShape">
                    <wps:wsp>
                      <wps:cNvCnPr/>
                      <wps:spPr>
                        <a:xfrm>
                          <a:off x="0" y="0"/>
                          <a:ext cx="85058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8"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3.1pt,49.4pt" to="666.65pt,4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" strokecolor="#4579b8 [3044]"/>
            </w:pict>
          </mc:Fallback>
        </mc:AlternateContent>
      </w:r>
      <w:r w:rsidR="005A505F" w:rsidRPr="00AD67C4">
        <w:rPr>
          <w:b/>
          <w:color w:val="000000"/>
          <w:shd w:val="clear" w:color="auto" w:fill="FFFFFF"/>
        </w:rPr>
        <w:t>IT that I use:</w:t>
      </w:r>
      <w:r w:rsidR="00AD67C4">
        <w:rPr>
          <w:color w:val="000000"/>
          <w:shd w:val="clear" w:color="auto" w:fill="FFFFFF"/>
        </w:rPr>
        <w:fldChar w:fldCharType="begin">
          <w:ffData>
            <w:name w:val="Text6"/>
            <w:enabled/>
            <w:calcOnExit w:val="0"/>
            <w:textInput/>
          </w:ffData>
        </w:fldChar>
      </w:r>
      <w:bookmarkStart w:id="6" w:name="Text6"/>
      <w:r w:rsidR="00AD67C4">
        <w:rPr>
          <w:color w:val="000000"/>
          <w:shd w:val="clear" w:color="auto" w:fill="FFFFFF"/>
        </w:rPr>
        <w:instrText xml:space="preserve"> FORMTEXT </w:instrText>
      </w:r>
      <w:r w:rsidR="00AD67C4">
        <w:rPr>
          <w:color w:val="000000"/>
          <w:shd w:val="clear" w:color="auto" w:fill="FFFFFF"/>
        </w:rPr>
      </w:r>
      <w:r w:rsidR="00AD67C4">
        <w:rPr>
          <w:color w:val="000000"/>
          <w:shd w:val="clear" w:color="auto" w:fill="FFFFFF"/>
        </w:rPr>
        <w:fldChar w:fldCharType="separate"/>
      </w:r>
      <w:r w:rsidR="00AD67C4">
        <w:rPr>
          <w:noProof/>
          <w:color w:val="000000"/>
          <w:shd w:val="clear" w:color="auto" w:fill="FFFFFF"/>
        </w:rPr>
        <w:t> </w:t>
      </w:r>
      <w:r w:rsidR="00AD67C4">
        <w:rPr>
          <w:noProof/>
          <w:color w:val="000000"/>
          <w:shd w:val="clear" w:color="auto" w:fill="FFFFFF"/>
        </w:rPr>
        <w:t> </w:t>
      </w:r>
      <w:r w:rsidR="00AD67C4">
        <w:rPr>
          <w:noProof/>
          <w:color w:val="000000"/>
          <w:shd w:val="clear" w:color="auto" w:fill="FFFFFF"/>
        </w:rPr>
        <w:t> </w:t>
      </w:r>
      <w:r w:rsidR="00AD67C4">
        <w:rPr>
          <w:noProof/>
          <w:color w:val="000000"/>
          <w:shd w:val="clear" w:color="auto" w:fill="FFFFFF"/>
        </w:rPr>
        <w:t> </w:t>
      </w:r>
      <w:r w:rsidR="00AD67C4">
        <w:rPr>
          <w:noProof/>
          <w:color w:val="000000"/>
          <w:shd w:val="clear" w:color="auto" w:fill="FFFFFF"/>
        </w:rPr>
        <w:t> </w:t>
      </w:r>
      <w:r w:rsidR="00AD67C4">
        <w:rPr>
          <w:color w:val="000000"/>
          <w:shd w:val="clear" w:color="auto" w:fill="FFFFFF"/>
        </w:rPr>
        <w:fldChar w:fldCharType="end"/>
      </w:r>
      <w:bookmarkEnd w:id="6"/>
      <w:r w:rsidRPr="003B45CB">
        <w:rPr>
          <w:noProof/>
          <w:color w:val="000000"/>
        </w:rPr>
        <w:t xml:space="preserve"> </w:t>
      </w:r>
    </w:p>
    <w:p w:rsidR="003B45CB" w:rsidRPr="005A505F" w:rsidRDefault="003B45CB" w:rsidP="003B45CB">
      <w:pPr>
        <w:rPr>
          <w:color w:val="000000"/>
          <w:shd w:val="clear" w:color="auto" w:fill="FFFFFF"/>
        </w:rPr>
      </w:pPr>
    </w:p>
    <w:p w:rsidR="005A505F" w:rsidRDefault="005A505F" w:rsidP="003B45CB">
      <w:pPr>
        <w:pStyle w:val="ListParagraph"/>
        <w:numPr>
          <w:ilvl w:val="0"/>
          <w:numId w:val="2"/>
        </w:numPr>
        <w:ind w:left="360"/>
        <w:rPr>
          <w:b/>
          <w:color w:val="000000"/>
          <w:sz w:val="24"/>
          <w:shd w:val="clear" w:color="auto" w:fill="FFFFFF"/>
        </w:rPr>
      </w:pPr>
      <w:r w:rsidRPr="003B45CB">
        <w:rPr>
          <w:b/>
          <w:color w:val="000000"/>
          <w:sz w:val="24"/>
          <w:shd w:val="clear" w:color="auto" w:fill="FFFFFF"/>
        </w:rPr>
        <w:t>D</w:t>
      </w:r>
      <w:r w:rsidRPr="003B45CB">
        <w:rPr>
          <w:b/>
          <w:color w:val="000000"/>
          <w:sz w:val="24"/>
          <w:shd w:val="clear" w:color="auto" w:fill="FFFFFF"/>
        </w:rPr>
        <w:t xml:space="preserve">esigning a dynamic classroom </w:t>
      </w:r>
      <w:r w:rsidRPr="003B45CB">
        <w:rPr>
          <w:b/>
          <w:color w:val="000000"/>
          <w:sz w:val="24"/>
          <w:shd w:val="clear" w:color="auto" w:fill="FFFFFF"/>
        </w:rPr>
        <w:t xml:space="preserve">- </w:t>
      </w:r>
      <w:r w:rsidRPr="003B45CB">
        <w:rPr>
          <w:b/>
          <w:color w:val="000000"/>
          <w:sz w:val="24"/>
          <w:shd w:val="clear" w:color="auto" w:fill="FFFFFF"/>
        </w:rPr>
        <w:t xml:space="preserve"> provide a learning environment that is colorful, engaging, exciting, interactive and energetic as a way of encouraging students to venture into the world of technology and to discover knowledge for themselves.</w:t>
      </w:r>
    </w:p>
    <w:p w:rsidR="00AD67C4" w:rsidRDefault="005A505F" w:rsidP="005A505F">
      <w:r w:rsidRPr="003B45CB">
        <w:rPr>
          <w:b/>
        </w:rPr>
        <w:t>IT that I use:</w:t>
      </w:r>
      <w:r w:rsidR="00AD67C4">
        <w:fldChar w:fldCharType="begin">
          <w:ffData>
            <w:name w:val="Text7"/>
            <w:enabled/>
            <w:calcOnExit w:val="0"/>
            <w:textInput/>
          </w:ffData>
        </w:fldChar>
      </w:r>
      <w:bookmarkStart w:id="7" w:name="Text7"/>
      <w:r w:rsidR="00AD67C4">
        <w:instrText xml:space="preserve"> FORMTEXT </w:instrText>
      </w:r>
      <w:r w:rsidR="00AD67C4">
        <w:fldChar w:fldCharType="separate"/>
      </w:r>
      <w:r w:rsidR="00AD67C4">
        <w:rPr>
          <w:noProof/>
        </w:rPr>
        <w:t> </w:t>
      </w:r>
      <w:r w:rsidR="00AD67C4">
        <w:rPr>
          <w:noProof/>
        </w:rPr>
        <w:t> </w:t>
      </w:r>
      <w:r w:rsidR="00AD67C4">
        <w:rPr>
          <w:noProof/>
        </w:rPr>
        <w:t> </w:t>
      </w:r>
      <w:r w:rsidR="00AD67C4">
        <w:rPr>
          <w:noProof/>
        </w:rPr>
        <w:t> </w:t>
      </w:r>
      <w:r w:rsidR="00AD67C4">
        <w:rPr>
          <w:noProof/>
        </w:rPr>
        <w:t> </w:t>
      </w:r>
      <w:r w:rsidR="00AD67C4">
        <w:fldChar w:fldCharType="end"/>
      </w:r>
      <w:bookmarkEnd w:id="7"/>
      <w:r w:rsidR="003B45CB">
        <w:rPr>
          <w:noProof/>
          <w:color w:val="000000"/>
        </w:rPr>
        <mc:AlternateContent>
          <mc:Choice Requires="wps">
            <w:drawing>
              <wp:anchor distT="0" distB="0" distL="114300" distR="114300" simplePos="0" relativeHeight="251672576" behindDoc="0" locked="0" layoutInCell="1" allowOverlap="1" wp14:anchorId="57A5E136" wp14:editId="11BDBAD3">
                <wp:simplePos x="0" y="0"/>
                <wp:positionH relativeFrom="column">
                  <wp:posOffset>-41319</wp:posOffset>
                </wp:positionH>
                <wp:positionV relativeFrom="paragraph">
                  <wp:posOffset>268605</wp:posOffset>
                </wp:positionV>
                <wp:extent cx="8506047" cy="0"/>
                <wp:effectExtent l="0" t="0" r="9525" b="19050"/>
                <wp:wrapNone/>
                <wp:docPr id="9" name="Straight Connector 9"/>
                <wp:cNvGraphicFramePr/>
                <a:graphic xmlns:a="http://schemas.openxmlformats.org/drawingml/2006/main">
                  <a:graphicData uri="http://schemas.microsoft.com/office/word/2010/wordprocessingShape">
                    <wps:wsp>
                      <wps:cNvCnPr/>
                      <wps:spPr>
                        <a:xfrm>
                          <a:off x="0" y="0"/>
                          <a:ext cx="8506047"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9"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3.25pt,21.15pt" to="666.5pt,2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" strokecolor="#4a7ebb"/>
            </w:pict>
          </mc:Fallback>
        </mc:AlternateContent>
      </w:r>
    </w:p>
    <w:sectPr w:rsidR="00AD67C4" w:rsidSect="003B45CB">
      <w:footerReference w:type="default" r:id="rId10"/>
      <w:pgSz w:w="15840" w:h="12240" w:orient="landscape"/>
      <w:pgMar w:top="1440" w:right="900" w:bottom="90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279A" w:rsidRDefault="002C279A" w:rsidP="003B45CB">
      <w:pPr>
        <w:spacing w:after="0" w:line="240" w:lineRule="auto"/>
      </w:pPr>
      <w:r>
        <w:separator/>
      </w:r>
    </w:p>
  </w:endnote>
  <w:endnote w:type="continuationSeparator" w:id="0">
    <w:p w:rsidR="002C279A" w:rsidRDefault="002C279A" w:rsidP="003B45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2339541"/>
      <w:docPartObj>
        <w:docPartGallery w:val="Page Numbers (Bottom of Page)"/>
        <w:docPartUnique/>
      </w:docPartObj>
    </w:sdtPr>
    <w:sdtEndPr>
      <w:rPr>
        <w:noProof/>
      </w:rPr>
    </w:sdtEndPr>
    <w:sdtContent>
      <w:p w:rsidR="003B45CB" w:rsidRDefault="003B45CB">
        <w:pPr>
          <w:pStyle w:val="Footer"/>
        </w:pPr>
        <w:r>
          <w:fldChar w:fldCharType="begin"/>
        </w:r>
        <w:r>
          <w:instrText xml:space="preserve"> PAGE   \* MERGEFORMAT </w:instrText>
        </w:r>
        <w:r>
          <w:fldChar w:fldCharType="separate"/>
        </w:r>
        <w:r w:rsidR="002C279A">
          <w:rPr>
            <w:noProof/>
          </w:rPr>
          <w:t>1</w:t>
        </w:r>
        <w:r>
          <w:rPr>
            <w:noProof/>
          </w:rPr>
          <w:fldChar w:fldCharType="end"/>
        </w:r>
        <w:r>
          <w:rPr>
            <w:noProof/>
          </w:rPr>
          <w:tab/>
        </w:r>
        <w:r>
          <w:rPr>
            <w:noProof/>
          </w:rPr>
          <w:tab/>
        </w:r>
        <w:r>
          <w:rPr>
            <w:noProof/>
          </w:rPr>
          <w:tab/>
        </w:r>
        <w:r>
          <w:rPr>
            <w:noProof/>
          </w:rPr>
          <w:tab/>
        </w:r>
        <w:r>
          <w:rPr>
            <w:noProof/>
          </w:rPr>
          <w:tab/>
        </w:r>
        <w:r>
          <w:rPr>
            <w:noProof/>
          </w:rPr>
          <w:tab/>
          <w:t>6/2014</w:t>
        </w:r>
      </w:p>
    </w:sdtContent>
  </w:sdt>
  <w:p w:rsidR="003B45CB" w:rsidRDefault="003B45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279A" w:rsidRDefault="002C279A" w:rsidP="003B45CB">
      <w:pPr>
        <w:spacing w:after="0" w:line="240" w:lineRule="auto"/>
      </w:pPr>
      <w:r>
        <w:separator/>
      </w:r>
    </w:p>
  </w:footnote>
  <w:footnote w:type="continuationSeparator" w:id="0">
    <w:p w:rsidR="002C279A" w:rsidRDefault="002C279A" w:rsidP="003B45C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B427C"/>
    <w:multiLevelType w:val="hybridMultilevel"/>
    <w:tmpl w:val="E8C6A3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9E648C9"/>
    <w:multiLevelType w:val="hybridMultilevel"/>
    <w:tmpl w:val="9942ED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cumentProtection w:edit="forms" w:formatting="1" w:enforcement="1" w:cryptProviderType="rsaFull" w:cryptAlgorithmClass="hash" w:cryptAlgorithmType="typeAny" w:cryptAlgorithmSid="4" w:cryptSpinCount="100000" w:hash="UVYPVWDV7t4eKcL8+KOLVKM0GRY=" w:salt="y7d9VCwucf6ZttpNTHXXfw=="/>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505F"/>
    <w:rsid w:val="002C279A"/>
    <w:rsid w:val="003B45CB"/>
    <w:rsid w:val="005013B3"/>
    <w:rsid w:val="00534BB9"/>
    <w:rsid w:val="005A505F"/>
    <w:rsid w:val="00944163"/>
    <w:rsid w:val="00AD67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0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A505F"/>
    <w:rPr>
      <w:color w:val="0000FF" w:themeColor="hyperlink"/>
      <w:u w:val="single"/>
    </w:rPr>
  </w:style>
  <w:style w:type="paragraph" w:styleId="ListParagraph">
    <w:name w:val="List Paragraph"/>
    <w:basedOn w:val="Normal"/>
    <w:uiPriority w:val="34"/>
    <w:qFormat/>
    <w:rsid w:val="005A505F"/>
    <w:pPr>
      <w:ind w:left="720"/>
      <w:contextualSpacing/>
    </w:pPr>
  </w:style>
  <w:style w:type="paragraph" w:styleId="BalloonText">
    <w:name w:val="Balloon Text"/>
    <w:basedOn w:val="Normal"/>
    <w:link w:val="BalloonTextChar"/>
    <w:uiPriority w:val="99"/>
    <w:semiHidden/>
    <w:unhideWhenUsed/>
    <w:rsid w:val="00AD67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67C4"/>
    <w:rPr>
      <w:rFonts w:ascii="Tahoma" w:hAnsi="Tahoma" w:cs="Tahoma"/>
      <w:sz w:val="16"/>
      <w:szCs w:val="16"/>
    </w:rPr>
  </w:style>
  <w:style w:type="paragraph" w:styleId="Header">
    <w:name w:val="header"/>
    <w:basedOn w:val="Normal"/>
    <w:link w:val="HeaderChar"/>
    <w:uiPriority w:val="99"/>
    <w:unhideWhenUsed/>
    <w:rsid w:val="003B45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45CB"/>
  </w:style>
  <w:style w:type="paragraph" w:styleId="Footer">
    <w:name w:val="footer"/>
    <w:basedOn w:val="Normal"/>
    <w:link w:val="FooterChar"/>
    <w:uiPriority w:val="99"/>
    <w:unhideWhenUsed/>
    <w:rsid w:val="003B45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45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0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A505F"/>
    <w:rPr>
      <w:color w:val="0000FF" w:themeColor="hyperlink"/>
      <w:u w:val="single"/>
    </w:rPr>
  </w:style>
  <w:style w:type="paragraph" w:styleId="ListParagraph">
    <w:name w:val="List Paragraph"/>
    <w:basedOn w:val="Normal"/>
    <w:uiPriority w:val="34"/>
    <w:qFormat/>
    <w:rsid w:val="005A505F"/>
    <w:pPr>
      <w:ind w:left="720"/>
      <w:contextualSpacing/>
    </w:pPr>
  </w:style>
  <w:style w:type="paragraph" w:styleId="BalloonText">
    <w:name w:val="Balloon Text"/>
    <w:basedOn w:val="Normal"/>
    <w:link w:val="BalloonTextChar"/>
    <w:uiPriority w:val="99"/>
    <w:semiHidden/>
    <w:unhideWhenUsed/>
    <w:rsid w:val="00AD67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67C4"/>
    <w:rPr>
      <w:rFonts w:ascii="Tahoma" w:hAnsi="Tahoma" w:cs="Tahoma"/>
      <w:sz w:val="16"/>
      <w:szCs w:val="16"/>
    </w:rPr>
  </w:style>
  <w:style w:type="paragraph" w:styleId="Header">
    <w:name w:val="header"/>
    <w:basedOn w:val="Normal"/>
    <w:link w:val="HeaderChar"/>
    <w:uiPriority w:val="99"/>
    <w:unhideWhenUsed/>
    <w:rsid w:val="003B45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45CB"/>
  </w:style>
  <w:style w:type="paragraph" w:styleId="Footer">
    <w:name w:val="footer"/>
    <w:basedOn w:val="Normal"/>
    <w:link w:val="FooterChar"/>
    <w:uiPriority w:val="99"/>
    <w:unhideWhenUsed/>
    <w:rsid w:val="003B45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45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lar.lib.vt.edu/ejournals/JOTS/v32/v32n2/okojie.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405</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Ross, Duscha</dc:creator>
  <cp:lastModifiedBy>Ross, Duscha</cp:lastModifiedBy>
  <cp:revision>1</cp:revision>
  <dcterms:created xsi:type="dcterms:W3CDTF">2014-06-04T16:06:00Z</dcterms:created>
  <dcterms:modified xsi:type="dcterms:W3CDTF">2014-06-04T16:41:00Z</dcterms:modified>
</cp:coreProperties>
</file>